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8E" w:rsidRPr="00BF3136" w:rsidRDefault="00BD048E" w:rsidP="00BD048E">
      <w:pPr>
        <w:jc w:val="center"/>
        <w:rPr>
          <w:b/>
          <w:sz w:val="28"/>
          <w:szCs w:val="28"/>
        </w:rPr>
      </w:pPr>
      <w:r w:rsidRPr="00BF3136">
        <w:rPr>
          <w:b/>
          <w:sz w:val="28"/>
          <w:szCs w:val="28"/>
        </w:rPr>
        <w:t>Памятка</w:t>
      </w:r>
      <w:r>
        <w:rPr>
          <w:b/>
          <w:sz w:val="28"/>
          <w:szCs w:val="28"/>
        </w:rPr>
        <w:t xml:space="preserve"> по ящуру</w:t>
      </w:r>
    </w:p>
    <w:p w:rsidR="00BD048E" w:rsidRDefault="00BD048E" w:rsidP="00BD048E">
      <w:r>
        <w:t xml:space="preserve">  Федеральная служба по ветеринарному и фитосанитарному надзору сообщает следующее: В связи с многочисленными публикациями в СМИ о фактах массового падежа и вынужденного з</w:t>
      </w:r>
      <w:r>
        <w:t>а</w:t>
      </w:r>
      <w:r>
        <w:t>боя крупного рогатого скота в различных регионах Республики Казахстан, Башкортастан с клиническими призн</w:t>
      </w:r>
      <w:r>
        <w:t>а</w:t>
      </w:r>
      <w:r>
        <w:t xml:space="preserve">ками, характерными для ящура. </w:t>
      </w:r>
    </w:p>
    <w:p w:rsidR="00BD048E" w:rsidRDefault="00BD048E" w:rsidP="00BD048E">
      <w:r w:rsidRPr="00A00F77">
        <w:rPr>
          <w:b/>
        </w:rPr>
        <w:t xml:space="preserve">Ящур </w:t>
      </w:r>
      <w:r>
        <w:t xml:space="preserve">— опасная остро протекающая </w:t>
      </w:r>
      <w:proofErr w:type="spellStart"/>
      <w:r>
        <w:t>высококонтагиозная</w:t>
      </w:r>
      <w:proofErr w:type="spellEnd"/>
      <w:r>
        <w:t xml:space="preserve"> вирусная болезнь многих видов живо</w:t>
      </w:r>
      <w:r>
        <w:t>т</w:t>
      </w:r>
      <w:r>
        <w:t xml:space="preserve">ных, характеризующаяся лихорадкой, слюнотечением, </w:t>
      </w:r>
      <w:proofErr w:type="spellStart"/>
      <w:r>
        <w:t>афтозно-эрозийными</w:t>
      </w:r>
      <w:proofErr w:type="spellEnd"/>
      <w:r>
        <w:t xml:space="preserve"> поражениями слиз</w:t>
      </w:r>
      <w:r>
        <w:t>и</w:t>
      </w:r>
      <w:r>
        <w:t xml:space="preserve">стой оболочки языка и ротовой полости, кожи носового зеркальца, конечностей, молочных желез, миокардитом и миозитом при высокой смертности молодняка первых дней жизни. Ящуром от животных может заразиться и человек. </w:t>
      </w:r>
      <w:r w:rsidRPr="00F07A9F">
        <w:rPr>
          <w:b/>
        </w:rPr>
        <w:t>Эпизоотологические данные</w:t>
      </w:r>
      <w:r>
        <w:t xml:space="preserve">. Ящуром болеют все виды парнокопытных животных. Наиболее восприимчивы к ящуру крупный рогатый скот, затем </w:t>
      </w:r>
      <w:proofErr w:type="gramStart"/>
      <w:r>
        <w:t>по</w:t>
      </w:r>
      <w:proofErr w:type="gramEnd"/>
      <w:r>
        <w:t xml:space="preserve"> уб</w:t>
      </w:r>
      <w:r>
        <w:t>ы</w:t>
      </w:r>
      <w:r>
        <w:t>вающей свиньи, овцы, козы и олени, менее чувствительны буйволы, верблюды. Описаны случаи заражения ящуром собак и кошек через молоко больных ящуром коров. Птица и лошади к ящуру не восприимчивы. Из лабораторных животных ящуром болеют морские свинки, кролики, мыши. Ящуром болеют животные любого возраста, однако легче заражается и более тяжело перебол</w:t>
      </w:r>
      <w:r>
        <w:t>е</w:t>
      </w:r>
      <w:r>
        <w:t>вает молодняк в возрасте до 2-3месяцев. Источником возбудителя инфекции являются инфицир</w:t>
      </w:r>
      <w:r>
        <w:t>о</w:t>
      </w:r>
      <w:r>
        <w:t xml:space="preserve">ванные, больные животные, а также животные — </w:t>
      </w:r>
      <w:proofErr w:type="spellStart"/>
      <w:r>
        <w:t>реконвалесценты</w:t>
      </w:r>
      <w:proofErr w:type="spellEnd"/>
      <w:r>
        <w:t>, которые длительное время могут быть вирусоносителями.</w:t>
      </w:r>
    </w:p>
    <w:p w:rsidR="00BD048E" w:rsidRDefault="00BD048E" w:rsidP="00BD048E">
      <w:r>
        <w:t xml:space="preserve"> </w:t>
      </w:r>
      <w:r w:rsidRPr="00F07A9F">
        <w:rPr>
          <w:b/>
        </w:rPr>
        <w:t>Основные пути распространения инфекции</w:t>
      </w:r>
      <w:r>
        <w:t xml:space="preserve">. Вирус ящура передается в основном алиментарным и аэрогенным путями. </w:t>
      </w:r>
      <w:proofErr w:type="gramStart"/>
      <w:r>
        <w:t>В хозяйства возбудитель ящура заносится при поступлении на ферму ЛПХ, КФХ больных или переболевших животных; при контактах с больными (переболевшими) живо</w:t>
      </w:r>
      <w:r>
        <w:t>т</w:t>
      </w:r>
      <w:r>
        <w:t>ными, в том числе дикими; при пастьбе, водопое, перегонах; с инфицированными кормами, в</w:t>
      </w:r>
      <w:r>
        <w:t>о</w:t>
      </w:r>
      <w:r>
        <w:t>дой, а также при использовании молока от больных животных; при завозе продуктов убоя бол</w:t>
      </w:r>
      <w:r>
        <w:t>ь</w:t>
      </w:r>
      <w:r>
        <w:t xml:space="preserve">ных (переболевших) животных (использование в корм </w:t>
      </w:r>
      <w:proofErr w:type="spellStart"/>
      <w:r>
        <w:t>необезвреженных</w:t>
      </w:r>
      <w:proofErr w:type="spellEnd"/>
      <w:r>
        <w:t xml:space="preserve"> кухонных отходов);</w:t>
      </w:r>
      <w:proofErr w:type="gramEnd"/>
      <w:r>
        <w:t xml:space="preserve"> </w:t>
      </w:r>
      <w:proofErr w:type="gramStart"/>
      <w:r>
        <w:t>ра</w:t>
      </w:r>
      <w:r>
        <w:t>с</w:t>
      </w:r>
      <w:r>
        <w:t>пространяется с ветром (мелкие частицы корма, пораженной ткани, слюны, пыли и т.п.), с инф</w:t>
      </w:r>
      <w:r>
        <w:t>и</w:t>
      </w:r>
      <w:r>
        <w:t>цированными (загрязненными) предметами ухода; одеждой и обувью ухаживающего персонала, транспортными средствами.</w:t>
      </w:r>
      <w:proofErr w:type="gramEnd"/>
    </w:p>
    <w:p w:rsidR="00BD048E" w:rsidRDefault="00BD048E" w:rsidP="00BD048E">
      <w:r w:rsidRPr="00F07A9F">
        <w:rPr>
          <w:b/>
        </w:rPr>
        <w:t xml:space="preserve"> Патогенез.</w:t>
      </w:r>
      <w:r>
        <w:t xml:space="preserve"> В результате интенсивного размножения вируса в эпидермисе возникают множес</w:t>
      </w:r>
      <w:r>
        <w:t>т</w:t>
      </w:r>
      <w:r>
        <w:t xml:space="preserve">венные вторичные афты в ротовой полости, в области </w:t>
      </w:r>
      <w:proofErr w:type="spellStart"/>
      <w:r>
        <w:t>межкопытной</w:t>
      </w:r>
      <w:proofErr w:type="spellEnd"/>
      <w:r>
        <w:t xml:space="preserve"> щели и венчике конечностей, на коже сосков вымени (</w:t>
      </w:r>
      <w:proofErr w:type="spellStart"/>
      <w:r>
        <w:t>генерализованный</w:t>
      </w:r>
      <w:proofErr w:type="spellEnd"/>
      <w:r>
        <w:t xml:space="preserve"> процесс). Вирус ящура может размножаться в серде</w:t>
      </w:r>
      <w:r>
        <w:t>ч</w:t>
      </w:r>
      <w:r>
        <w:t xml:space="preserve">ной и скелетной мускулатуре. </w:t>
      </w:r>
    </w:p>
    <w:p w:rsidR="00BD048E" w:rsidRDefault="00BD048E" w:rsidP="00BD048E">
      <w:r w:rsidRPr="009C3207">
        <w:rPr>
          <w:b/>
        </w:rPr>
        <w:t>Течение и симптомы болезни</w:t>
      </w:r>
      <w:r>
        <w:t xml:space="preserve">. У всех животных в естественных условиях ящур обычно протекает остро. У взрослых животных иногда наблюдается абортивное течение ящура, сопровождающееся кратковременным повышением температуры тела и быстро наступающим выздоровлением. У взрослых животных ящур обычно протекает доброкачественно. Принято различать </w:t>
      </w:r>
      <w:proofErr w:type="gramStart"/>
      <w:r>
        <w:t>типичную</w:t>
      </w:r>
      <w:proofErr w:type="gramEnd"/>
      <w:r>
        <w:t xml:space="preserve"> и </w:t>
      </w:r>
      <w:proofErr w:type="spellStart"/>
      <w:r>
        <w:t>атипичную</w:t>
      </w:r>
      <w:proofErr w:type="spellEnd"/>
      <w:r>
        <w:t xml:space="preserve"> формы (злокачественная, абортивная и латентная) ящура. </w:t>
      </w:r>
    </w:p>
    <w:p w:rsidR="00BD048E" w:rsidRDefault="00BD048E" w:rsidP="00BD048E">
      <w:bookmarkStart w:id="0" w:name="_GoBack"/>
      <w:bookmarkEnd w:id="0"/>
      <w:r w:rsidRPr="00180961">
        <w:rPr>
          <w:b/>
        </w:rPr>
        <w:t>Иммунитет и специфическая профилактика</w:t>
      </w:r>
      <w:r>
        <w:t>. У впервые привитых животных иммунитет формир</w:t>
      </w:r>
      <w:r>
        <w:t>у</w:t>
      </w:r>
      <w:r>
        <w:t>ется к 21 дню. Вируснейтрализующие антитела в сыворотке крови появляются через 5-7 суток п</w:t>
      </w:r>
      <w:r>
        <w:t>о</w:t>
      </w:r>
      <w:r>
        <w:t xml:space="preserve">сле инфицирования, </w:t>
      </w:r>
      <w:proofErr w:type="gramStart"/>
      <w:r>
        <w:t>достигая максимума через 3-4 недели и могут</w:t>
      </w:r>
      <w:proofErr w:type="gramEnd"/>
      <w:r>
        <w:t xml:space="preserve"> сохраняться около года. </w:t>
      </w:r>
      <w:proofErr w:type="spellStart"/>
      <w:r>
        <w:t>Ко</w:t>
      </w:r>
      <w:r>
        <w:t>л</w:t>
      </w:r>
      <w:r>
        <w:t>лостральные</w:t>
      </w:r>
      <w:proofErr w:type="spellEnd"/>
      <w:r>
        <w:t xml:space="preserve"> антитела у телят сохраняются 3-5 месяцев. Для профилактической иммунизации ж</w:t>
      </w:r>
      <w:r>
        <w:t>и</w:t>
      </w:r>
      <w:r>
        <w:t>вотных применяют в зависимости от эпизоотической обстановки инактивированные мон</w:t>
      </w:r>
      <w:proofErr w:type="gramStart"/>
      <w:r>
        <w:t>о-</w:t>
      </w:r>
      <w:proofErr w:type="gramEnd"/>
      <w:r>
        <w:t xml:space="preserve"> , </w:t>
      </w:r>
      <w:proofErr w:type="spellStart"/>
      <w:r>
        <w:t>би</w:t>
      </w:r>
      <w:proofErr w:type="spellEnd"/>
      <w:r>
        <w:t xml:space="preserve">- и поливалентные вакцины по определенным схемам. Стабильный уровень </w:t>
      </w:r>
      <w:proofErr w:type="spellStart"/>
      <w:r>
        <w:t>поствакцинальных</w:t>
      </w:r>
      <w:proofErr w:type="spellEnd"/>
      <w:r>
        <w:t xml:space="preserve"> ант</w:t>
      </w:r>
      <w:r>
        <w:t>и</w:t>
      </w:r>
      <w:r>
        <w:t>тел, обеспечивающих защиту взрослых животных от ящура, поддерживается в течение 6 месяцев.</w:t>
      </w:r>
    </w:p>
    <w:p w:rsidR="00BD048E" w:rsidRDefault="00BD048E" w:rsidP="00BD048E">
      <w:r w:rsidRPr="00F07A9F">
        <w:rPr>
          <w:b/>
        </w:rPr>
        <w:t xml:space="preserve"> Меры борьбы и профилактики</w:t>
      </w:r>
      <w:r>
        <w:t xml:space="preserve">. </w:t>
      </w:r>
      <w:proofErr w:type="gramStart"/>
      <w:r>
        <w:t>Благополучие по ящуру в РФ достигнуто благодаря реализации программы, включающей в себя слежение за эпизоотической ситуацией, контролем за перем</w:t>
      </w:r>
      <w:r>
        <w:t>е</w:t>
      </w:r>
      <w:r>
        <w:t>щением животных и продуктов животного происхождения, проведения мероприятий по предо</w:t>
      </w:r>
      <w:r>
        <w:t>т</w:t>
      </w:r>
      <w:r>
        <w:t xml:space="preserve">вращению заноса вируса ящура на животноводческие фермы, соблюдению режима «предприятий закрытого типа», проведение </w:t>
      </w:r>
      <w:r>
        <w:lastRenderedPageBreak/>
        <w:t>профилактической вакцинации животных в зонах высокой степени риска заноса и распространения болезни, ликвидацию больных или всех животных в очагах и</w:t>
      </w:r>
      <w:r>
        <w:t>н</w:t>
      </w:r>
      <w:r>
        <w:t>фекции</w:t>
      </w:r>
      <w:proofErr w:type="gramEnd"/>
      <w:r>
        <w:t>, строгое соблюдение системы карантинных мероприятий. Специфическая профилактика ящура проводится с применением инактивированных вакцин производства ФГУ «ВНИИЗЖ» и ФГПУ «</w:t>
      </w:r>
      <w:proofErr w:type="gramStart"/>
      <w:r>
        <w:t>Щелковский</w:t>
      </w:r>
      <w:proofErr w:type="gramEnd"/>
      <w:r>
        <w:t xml:space="preserve"> </w:t>
      </w:r>
      <w:proofErr w:type="spellStart"/>
      <w:r>
        <w:t>биокомбинат</w:t>
      </w:r>
      <w:proofErr w:type="spellEnd"/>
      <w:r>
        <w:t xml:space="preserve">». </w:t>
      </w:r>
    </w:p>
    <w:p w:rsidR="00BD048E" w:rsidRDefault="00BD048E" w:rsidP="00BD048E"/>
    <w:p w:rsidR="00BD048E" w:rsidRDefault="00BD048E" w:rsidP="00BD048E">
      <w:r>
        <w:t>В случае подозрения на ящур (иное инфекционное особо опасное заболевания) информир</w:t>
      </w:r>
      <w:r>
        <w:t>о</w:t>
      </w:r>
      <w:r>
        <w:t>вать специалистов  ГАУ ТО «</w:t>
      </w:r>
      <w:proofErr w:type="spellStart"/>
      <w:r>
        <w:t>Викуловский</w:t>
      </w:r>
      <w:proofErr w:type="spellEnd"/>
      <w:r>
        <w:t xml:space="preserve"> </w:t>
      </w:r>
      <w:proofErr w:type="spellStart"/>
      <w:r>
        <w:t>ветцентр</w:t>
      </w:r>
      <w:proofErr w:type="spellEnd"/>
      <w:r>
        <w:t>» тел: 2-32-96, 2-46-32.</w:t>
      </w:r>
    </w:p>
    <w:p w:rsidR="00BD048E" w:rsidRDefault="00BD048E" w:rsidP="00520E8A">
      <w:pPr>
        <w:suppressAutoHyphens w:val="0"/>
        <w:ind w:firstLine="708"/>
        <w:textAlignment w:val="baseline"/>
        <w:rPr>
          <w:color w:val="000000"/>
          <w:lang w:eastAsia="ru-RU"/>
        </w:rPr>
      </w:pPr>
    </w:p>
    <w:sectPr w:rsidR="00BD048E" w:rsidSect="00F3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E8A"/>
    <w:rsid w:val="00254FEA"/>
    <w:rsid w:val="00520E8A"/>
    <w:rsid w:val="00BD048E"/>
    <w:rsid w:val="00F3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2017-10-16T04:18:00Z</dcterms:created>
  <dcterms:modified xsi:type="dcterms:W3CDTF">2017-10-16T05:42:00Z</dcterms:modified>
</cp:coreProperties>
</file>